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A4B0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4680DB8" wp14:editId="36E33B7D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BBDF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3E23984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7694C230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43EA9DB4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AB0DC62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0E0354DA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30DAD9FB" w14:textId="77777777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6E94128" w14:textId="517F49E4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A45F8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35606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6351C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4D75869A" w14:textId="69DF95A3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5B44BF">
        <w:rPr>
          <w:rFonts w:ascii="TH SarabunPSK" w:hAnsi="TH SarabunPSK" w:cs="TH SarabunPSK"/>
          <w:b/>
          <w:bCs/>
          <w:sz w:val="32"/>
          <w:szCs w:val="32"/>
          <w:cs/>
        </w:rPr>
        <w:t xml:space="preserve">ื่อครูผู้สอน </w:t>
      </w:r>
      <w:r w:rsidR="001C088F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r w:rsidR="00EF5D08">
        <w:rPr>
          <w:rFonts w:ascii="TH SarabunPSK" w:hAnsi="TH SarabunPSK" w:cs="TH SarabunPSK" w:hint="cs"/>
          <w:b/>
          <w:bCs/>
          <w:sz w:val="32"/>
          <w:szCs w:val="32"/>
          <w:cs/>
        </w:rPr>
        <w:t>วนิดา  ใจซ</w:t>
      </w:r>
      <w:r w:rsidR="00A51EBA">
        <w:rPr>
          <w:rFonts w:ascii="TH SarabunPSK" w:hAnsi="TH SarabunPSK" w:cs="TH SarabunPSK" w:hint="cs"/>
          <w:b/>
          <w:bCs/>
          <w:sz w:val="32"/>
          <w:szCs w:val="32"/>
          <w:cs/>
        </w:rPr>
        <w:t>ื่อ</w:t>
      </w:r>
    </w:p>
    <w:p w14:paraId="30B9B171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5ED8FA51" w14:textId="3B1E480C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A51EBA">
        <w:rPr>
          <w:rFonts w:ascii="TH SarabunPSK" w:hAnsi="TH SarabunPSK" w:cs="TH SarabunPSK" w:hint="cs"/>
          <w:sz w:val="32"/>
          <w:szCs w:val="32"/>
          <w:cs/>
        </w:rPr>
        <w:t>การสระผม - เซทผม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5B44BF">
        <w:rPr>
          <w:rFonts w:ascii="TH SarabunPSK" w:hAnsi="TH SarabunPSK" w:cs="TH SarabunPSK"/>
          <w:sz w:val="32"/>
          <w:szCs w:val="32"/>
          <w:cs/>
        </w:rPr>
        <w:t>๑๔๐</w:t>
      </w:r>
      <w:r w:rsidR="00A51EBA">
        <w:rPr>
          <w:rFonts w:ascii="TH SarabunPSK" w:hAnsi="TH SarabunPSK" w:cs="TH SarabunPSK" w:hint="cs"/>
          <w:sz w:val="32"/>
          <w:szCs w:val="32"/>
          <w:cs/>
        </w:rPr>
        <w:t>๓</w:t>
      </w:r>
      <w:r w:rsidR="005B44BF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A51EBA">
        <w:rPr>
          <w:rFonts w:ascii="TH SarabunPSK" w:hAnsi="TH SarabunPSK" w:cs="TH SarabunPSK" w:hint="cs"/>
          <w:sz w:val="32"/>
          <w:szCs w:val="32"/>
          <w:cs/>
        </w:rPr>
        <w:t>๑</w:t>
      </w:r>
      <w:r w:rsidR="00142930">
        <w:rPr>
          <w:rFonts w:ascii="TH SarabunPSK" w:hAnsi="TH SarabunPSK" w:cs="TH SarabunPSK" w:hint="cs"/>
          <w:sz w:val="32"/>
          <w:szCs w:val="32"/>
          <w:cs/>
        </w:rPr>
        <w:t>๑๐๓</w:t>
      </w:r>
      <w:r w:rsidR="005B44BF">
        <w:rPr>
          <w:rFonts w:ascii="TH SarabunPSK" w:hAnsi="TH SarabunPSK" w:cs="TH SarabunPSK"/>
          <w:sz w:val="32"/>
          <w:szCs w:val="32"/>
          <w:cs/>
        </w:rPr>
        <w:tab/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EF5D08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4507CD18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2C63E6B8" w14:textId="48104B46" w:rsidR="00A45F8C" w:rsidRPr="00A45F8C" w:rsidRDefault="000526B2" w:rsidP="00A45F8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eastAsia="Calibri" w:hAnsi="TH SarabunPSK" w:cs="TH SarabunPSK" w:hint="cs"/>
          <w:sz w:val="32"/>
          <w:szCs w:val="32"/>
          <w:cs/>
        </w:rPr>
        <w:t>เพื่อให้สามารถวิเคราะห์สภาพ</w:t>
      </w:r>
      <w:r w:rsidR="00142930">
        <w:rPr>
          <w:rFonts w:ascii="TH SarabunPSK" w:eastAsia="Calibri" w:hAnsi="TH SarabunPSK" w:cs="TH SarabunPSK" w:hint="cs"/>
          <w:sz w:val="32"/>
          <w:szCs w:val="32"/>
          <w:cs/>
        </w:rPr>
        <w:t>ผิวหนังและเส้นขน</w:t>
      </w:r>
      <w:r w:rsidR="002444E3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</w:p>
    <w:p w14:paraId="0F96E7BB" w14:textId="54A03E43" w:rsidR="00A45F8C" w:rsidRPr="00A45F8C" w:rsidRDefault="00A45F8C" w:rsidP="00A45F8C">
      <w:pPr>
        <w:ind w:left="720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eastAsia="Calibri" w:hAnsi="TH SarabunPSK" w:cs="TH SarabunPSK" w:hint="cs"/>
          <w:sz w:val="32"/>
          <w:szCs w:val="32"/>
          <w:cs/>
        </w:rPr>
        <w:t>เพื่อมาตรฐานความรู้เกี่ยวกับหลักการ</w:t>
      </w:r>
      <w:r w:rsidR="00142930">
        <w:rPr>
          <w:rFonts w:ascii="TH SarabunPSK" w:eastAsia="Calibri" w:hAnsi="TH SarabunPSK" w:cs="TH SarabunPSK" w:hint="cs"/>
          <w:sz w:val="32"/>
          <w:szCs w:val="32"/>
          <w:cs/>
        </w:rPr>
        <w:t>แว็กซ์ขน</w:t>
      </w:r>
    </w:p>
    <w:p w14:paraId="2B449DF8" w14:textId="09D8ECAC" w:rsidR="00A45F8C" w:rsidRDefault="00A45F8C" w:rsidP="00A45F8C">
      <w:pPr>
        <w:ind w:left="720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hAnsi="TH SarabunPSK" w:cs="TH SarabunPSK" w:hint="cs"/>
          <w:sz w:val="32"/>
          <w:szCs w:val="32"/>
          <w:cs/>
        </w:rPr>
        <w:t xml:space="preserve">เพื่อให้มีทักษะในการเลือกใช้วัสดุ - อุปกรณ์ </w:t>
      </w:r>
      <w:r w:rsidR="00142930">
        <w:rPr>
          <w:rFonts w:ascii="TH SarabunPSK" w:hAnsi="TH SarabunPSK" w:cs="TH SarabunPSK" w:hint="cs"/>
          <w:sz w:val="32"/>
          <w:szCs w:val="32"/>
          <w:cs/>
        </w:rPr>
        <w:t>เกี่ยวกับการแว็กซ์ขน</w:t>
      </w:r>
    </w:p>
    <w:p w14:paraId="7C6D213B" w14:textId="5FEDDBCB" w:rsidR="002444E3" w:rsidRDefault="002444E3" w:rsidP="002444E3">
      <w:pPr>
        <w:ind w:left="720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๔. เพื่อให้มีทักษะการ</w:t>
      </w:r>
      <w:r w:rsidR="00142930">
        <w:rPr>
          <w:rFonts w:ascii="TH SarabunPSK" w:hAnsi="TH SarabunPSK" w:cs="TH SarabunPSK" w:hint="cs"/>
          <w:sz w:val="32"/>
          <w:szCs w:val="32"/>
          <w:cs/>
        </w:rPr>
        <w:t>แว็กซ์ขน</w:t>
      </w:r>
    </w:p>
    <w:p w14:paraId="35A9570C" w14:textId="391093A3" w:rsidR="002444E3" w:rsidRDefault="002444E3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๕. เพื่อให้มีทักษะการคำนวณต้นทุนและคิดค่าบริการ</w:t>
      </w:r>
    </w:p>
    <w:p w14:paraId="1E8D5855" w14:textId="4EDE1A01" w:rsidR="002444E3" w:rsidRDefault="002444E3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๖. มีลักษณะนิสัยที่ดีและมีความรับผิดชอบในการปฏิบัติงานด้วยความปลอดภัย</w:t>
      </w:r>
    </w:p>
    <w:p w14:paraId="4A607B83" w14:textId="42561B96" w:rsidR="00FD033D" w:rsidRPr="006632E0" w:rsidRDefault="006632E0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1440638F" w14:textId="03391E66" w:rsidR="00A45F8C" w:rsidRPr="00A45F8C" w:rsidRDefault="005B44BF" w:rsidP="00A45F8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bookmarkStart w:id="0" w:name="_Hlk158370955"/>
      <w:r w:rsidR="00E53977">
        <w:rPr>
          <w:rFonts w:ascii="TH SarabunPSK" w:eastAsia="Calibri" w:hAnsi="TH SarabunPSK" w:cs="TH SarabunPSK" w:hint="cs"/>
          <w:sz w:val="32"/>
          <w:szCs w:val="32"/>
          <w:cs/>
        </w:rPr>
        <w:t>วิเคราะห์</w:t>
      </w:r>
      <w:r w:rsidR="00E53977">
        <w:rPr>
          <w:rFonts w:ascii="TH SarabunPSK" w:hAnsi="TH SarabunPSK" w:cs="TH SarabunPSK" w:hint="cs"/>
          <w:sz w:val="32"/>
          <w:szCs w:val="32"/>
          <w:cs/>
        </w:rPr>
        <w:t>สภาพ</w:t>
      </w:r>
      <w:r w:rsidR="00142930">
        <w:rPr>
          <w:rFonts w:ascii="TH SarabunPSK" w:hAnsi="TH SarabunPSK" w:cs="TH SarabunPSK" w:hint="cs"/>
          <w:sz w:val="32"/>
          <w:szCs w:val="32"/>
          <w:cs/>
        </w:rPr>
        <w:t>ผิวหนังและ</w:t>
      </w:r>
      <w:r w:rsidR="00E53977">
        <w:rPr>
          <w:rFonts w:ascii="TH SarabunPSK" w:hAnsi="TH SarabunPSK" w:cs="TH SarabunPSK" w:hint="cs"/>
          <w:sz w:val="32"/>
          <w:szCs w:val="32"/>
          <w:cs/>
        </w:rPr>
        <w:t>เส้น</w:t>
      </w:r>
      <w:r w:rsidR="00142930">
        <w:rPr>
          <w:rFonts w:ascii="TH SarabunPSK" w:hAnsi="TH SarabunPSK" w:cs="TH SarabunPSK" w:hint="cs"/>
          <w:sz w:val="32"/>
          <w:szCs w:val="32"/>
          <w:cs/>
        </w:rPr>
        <w:t>ขน</w:t>
      </w:r>
      <w:r w:rsidR="00E53977">
        <w:rPr>
          <w:rFonts w:ascii="TH SarabunPSK" w:hAnsi="TH SarabunPSK" w:cs="TH SarabunPSK" w:hint="cs"/>
          <w:sz w:val="32"/>
          <w:szCs w:val="32"/>
          <w:cs/>
        </w:rPr>
        <w:t>เพื่อเลือกเครื่องมือได้เหมาะสม</w:t>
      </w:r>
    </w:p>
    <w:bookmarkEnd w:id="0"/>
    <w:p w14:paraId="05382265" w14:textId="723F918E" w:rsidR="00A45F8C" w:rsidRPr="00A45F8C" w:rsidRDefault="00A45F8C" w:rsidP="00A45F8C">
      <w:pPr>
        <w:ind w:left="720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53977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142930">
        <w:rPr>
          <w:rFonts w:ascii="TH SarabunPSK" w:eastAsia="Calibri" w:hAnsi="TH SarabunPSK" w:cs="TH SarabunPSK" w:hint="cs"/>
          <w:sz w:val="32"/>
          <w:szCs w:val="32"/>
          <w:cs/>
        </w:rPr>
        <w:t>เลือกผลิตภัณต์ได้</w:t>
      </w:r>
      <w:r w:rsidR="00E53977">
        <w:rPr>
          <w:rFonts w:ascii="TH SarabunPSK" w:eastAsia="Calibri" w:hAnsi="TH SarabunPSK" w:cs="TH SarabunPSK" w:hint="cs"/>
          <w:sz w:val="32"/>
          <w:szCs w:val="32"/>
          <w:cs/>
        </w:rPr>
        <w:t>ถูกต้อง</w:t>
      </w:r>
      <w:r w:rsidR="00142930">
        <w:rPr>
          <w:rFonts w:ascii="TH SarabunPSK" w:eastAsia="Calibri" w:hAnsi="TH SarabunPSK" w:cs="TH SarabunPSK" w:hint="cs"/>
          <w:sz w:val="32"/>
          <w:szCs w:val="32"/>
          <w:cs/>
        </w:rPr>
        <w:t>กับสภาพผิวและเส้นขน</w:t>
      </w:r>
    </w:p>
    <w:p w14:paraId="558C2E11" w14:textId="0D6B49C0" w:rsidR="00A45F8C" w:rsidRDefault="00A45F8C" w:rsidP="00A45F8C">
      <w:pPr>
        <w:ind w:left="720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53977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142930">
        <w:rPr>
          <w:rFonts w:ascii="TH SarabunPSK" w:hAnsi="TH SarabunPSK" w:cs="TH SarabunPSK" w:hint="cs"/>
          <w:sz w:val="32"/>
          <w:szCs w:val="32"/>
          <w:cs/>
        </w:rPr>
        <w:t>แนะนำผู้มารับบริการแว็กซ์ขนหลังการแว็กซ์ได้</w:t>
      </w:r>
    </w:p>
    <w:p w14:paraId="7DD036E9" w14:textId="77777777" w:rsidR="00A45F8C" w:rsidRPr="00A45F8C" w:rsidRDefault="00A45F8C" w:rsidP="00A45F8C">
      <w:pPr>
        <w:tabs>
          <w:tab w:val="left" w:pos="7019"/>
          <w:tab w:val="left" w:pos="7177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45F8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คำอธิบายของหลักสูตร</w:t>
      </w:r>
    </w:p>
    <w:p w14:paraId="0FF03E5B" w14:textId="4F2959C5" w:rsidR="00A51EBA" w:rsidRDefault="00A51EBA" w:rsidP="00142930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ศึกษาและปฏิบัติเกี่ยวกับหลักการ </w:t>
      </w:r>
      <w:r w:rsidR="00142930">
        <w:rPr>
          <w:rFonts w:ascii="TH SarabunPSK" w:eastAsia="Calibri" w:hAnsi="TH SarabunPSK" w:cs="TH SarabunPSK" w:hint="cs"/>
          <w:sz w:val="32"/>
          <w:szCs w:val="32"/>
          <w:cs/>
        </w:rPr>
        <w:t>กำจัดขน(แว็กซ์)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การวิเคราะห์ลักษณะ</w:t>
      </w:r>
      <w:r w:rsidR="00142930">
        <w:rPr>
          <w:rFonts w:ascii="TH SarabunPSK" w:eastAsia="Calibri" w:hAnsi="TH SarabunPSK" w:cs="TH SarabunPSK" w:hint="cs"/>
          <w:sz w:val="32"/>
          <w:szCs w:val="32"/>
          <w:cs/>
        </w:rPr>
        <w:t>ผิวหนังและ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เส้น</w:t>
      </w:r>
      <w:r w:rsidR="00142930">
        <w:rPr>
          <w:rFonts w:ascii="TH SarabunPSK" w:eastAsia="Calibri" w:hAnsi="TH SarabunPSK" w:cs="TH SarabunPSK" w:hint="cs"/>
          <w:sz w:val="32"/>
          <w:szCs w:val="32"/>
          <w:cs/>
        </w:rPr>
        <w:t>ขน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เครื่องมือและวัสดุอุปกรณ์การ</w:t>
      </w:r>
      <w:r w:rsidR="00142930">
        <w:rPr>
          <w:rFonts w:ascii="TH SarabunPSK" w:eastAsia="Calibri" w:hAnsi="TH SarabunPSK" w:cs="TH SarabunPSK" w:hint="cs"/>
          <w:sz w:val="32"/>
          <w:szCs w:val="32"/>
          <w:cs/>
        </w:rPr>
        <w:t>กำจัดขน(แว็กซ์)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การคำนวณต้นทุนและค่าบริการ การวางแผน ประกอบอาชีพ</w:t>
      </w:r>
      <w:r w:rsidR="00142930">
        <w:rPr>
          <w:rFonts w:ascii="TH SarabunPSK" w:eastAsia="Calibri" w:hAnsi="TH SarabunPSK" w:cs="TH SarabunPSK" w:hint="cs"/>
          <w:sz w:val="32"/>
          <w:szCs w:val="32"/>
          <w:cs/>
        </w:rPr>
        <w:t>การกำจัดขน(แว็กซ์)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เชิงธุรกิจ</w:t>
      </w:r>
    </w:p>
    <w:p w14:paraId="690E8902" w14:textId="77777777" w:rsidR="00A45F8C" w:rsidRPr="00A45F8C" w:rsidRDefault="00A45F8C" w:rsidP="00A45F8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4A62CE5" w14:textId="62A3FED6" w:rsidR="00FD033D" w:rsidRPr="002C6B6D" w:rsidRDefault="002643C2" w:rsidP="00A45F8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6153185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66199D78" w14:textId="37DFB009" w:rsidR="00FF59F7" w:rsidRPr="00AC62DA" w:rsidRDefault="00FD033D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="00FF59F7" w:rsidRPr="00AC62DA">
        <w:rPr>
          <w:rFonts w:ascii="TH SarabunPSK" w:hAnsi="TH SarabunPSK" w:cs="TH SarabunPSK"/>
          <w:sz w:val="32"/>
          <w:szCs w:val="32"/>
        </w:rPr>
        <w:t xml:space="preserve">-  </w:t>
      </w:r>
      <w:r w:rsidR="005804FA">
        <w:rPr>
          <w:rFonts w:ascii="TH SarabunPSK" w:hAnsi="TH SarabunPSK" w:cs="TH SarabunPSK" w:hint="cs"/>
          <w:sz w:val="32"/>
          <w:szCs w:val="32"/>
          <w:cs/>
        </w:rPr>
        <w:t>ความลับของเส้น</w:t>
      </w:r>
      <w:r w:rsidR="00142930">
        <w:rPr>
          <w:rFonts w:ascii="TH SarabunPSK" w:hAnsi="TH SarabunPSK" w:cs="TH SarabunPSK" w:hint="cs"/>
          <w:sz w:val="32"/>
          <w:szCs w:val="32"/>
          <w:cs/>
        </w:rPr>
        <w:t>ขน</w:t>
      </w:r>
    </w:p>
    <w:p w14:paraId="7FBB02D8" w14:textId="70C58725" w:rsidR="00AC62DA" w:rsidRPr="00AC62DA" w:rsidRDefault="00AC62DA" w:rsidP="00AC62DA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  <w:cs/>
        </w:rPr>
      </w:pP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142930">
        <w:rPr>
          <w:rFonts w:ascii="TH SarabunPSK" w:hAnsi="TH SarabunPSK" w:cs="TH SarabunPSK" w:hint="cs"/>
          <w:sz w:val="32"/>
          <w:szCs w:val="32"/>
          <w:cs/>
        </w:rPr>
        <w:t>การแว็กซ์ขนวิกิฮาว</w:t>
      </w:r>
    </w:p>
    <w:p w14:paraId="44691B25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0F432BE4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>-  Youtube</w:t>
      </w:r>
    </w:p>
    <w:p w14:paraId="17F04326" w14:textId="77777777" w:rsidR="00A45F8C" w:rsidRPr="002C6B6D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EF78E51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1A1B6DA7" w14:textId="660E6D4F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สาธิต</w:t>
      </w:r>
      <w:r w:rsidRPr="002C6B6D">
        <w:rPr>
          <w:rFonts w:ascii="TH SarabunPSK" w:hAnsi="TH SarabunPSK" w:cs="TH SarabunPSK"/>
          <w:sz w:val="32"/>
          <w:szCs w:val="32"/>
          <w:cs/>
        </w:rPr>
        <w:t>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26DCBC27" w14:textId="77777777" w:rsidR="00FF59F7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586CBD6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6E25297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98559C4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ED6299B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D2AF623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743191FA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903"/>
        <w:gridCol w:w="1138"/>
        <w:gridCol w:w="1051"/>
        <w:gridCol w:w="1109"/>
      </w:tblGrid>
      <w:tr w:rsidR="00FD033D" w:rsidRPr="002C6B6D" w14:paraId="3E78F60C" w14:textId="77777777" w:rsidTr="00E53977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2CBA080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77D1BC4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4431705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7AFDDC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70DBCDC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14:paraId="3B72CEE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3724EF09" w14:textId="77777777" w:rsidTr="00E53977">
        <w:tc>
          <w:tcPr>
            <w:tcW w:w="4815" w:type="dxa"/>
            <w:tcBorders>
              <w:bottom w:val="dotted" w:sz="4" w:space="0" w:color="auto"/>
            </w:tcBorders>
            <w:shd w:val="clear" w:color="auto" w:fill="auto"/>
          </w:tcPr>
          <w:p w14:paraId="389169A7" w14:textId="7449C116" w:rsidR="00E53977" w:rsidRPr="00A45F8C" w:rsidRDefault="008B7027" w:rsidP="00E5397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14293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แสดงความรู้เกี่ยวกับหลักการและกระบวนการกำจัดขน(แว็กซ</w:t>
            </w:r>
            <w:r w:rsidR="00725C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์)</w:t>
            </w:r>
          </w:p>
          <w:p w14:paraId="4183FAAF" w14:textId="3D8EECB5" w:rsidR="00FD033D" w:rsidRPr="00FF59F7" w:rsidRDefault="00FD033D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bottom w:val="dotted" w:sz="4" w:space="0" w:color="auto"/>
            </w:tcBorders>
            <w:shd w:val="clear" w:color="auto" w:fill="auto"/>
          </w:tcPr>
          <w:p w14:paraId="7F34DA9F" w14:textId="3ECE2CCE" w:rsidR="00FD033D" w:rsidRPr="002C6B6D" w:rsidRDefault="005E73B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804FA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bottom w:val="dotted" w:sz="4" w:space="0" w:color="auto"/>
            </w:tcBorders>
            <w:shd w:val="clear" w:color="auto" w:fill="auto"/>
          </w:tcPr>
          <w:p w14:paraId="29B3F7CE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bottom w:val="dotted" w:sz="4" w:space="0" w:color="auto"/>
            </w:tcBorders>
          </w:tcPr>
          <w:p w14:paraId="3863D882" w14:textId="77777777" w:rsidR="00FD033D" w:rsidRDefault="005E73B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78365EFE" w14:textId="78365399" w:rsidR="005E73BA" w:rsidRPr="002C6B6D" w:rsidRDefault="005E73BA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09" w:type="dxa"/>
            <w:tcBorders>
              <w:bottom w:val="dotted" w:sz="4" w:space="0" w:color="auto"/>
            </w:tcBorders>
            <w:shd w:val="clear" w:color="auto" w:fill="auto"/>
          </w:tcPr>
          <w:p w14:paraId="58E7293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560A3C7B" w14:textId="77777777" w:rsidTr="00E53977"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F2EDC2" w14:textId="4CEC8506" w:rsidR="00FD033D" w:rsidRPr="002C6B6D" w:rsidRDefault="008B7027" w:rsidP="002C6B6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539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เลือก เตรียม ใช้ </w:t>
            </w:r>
            <w:r w:rsidR="00725C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และบำรุง(เครื่องมือวัสดุอุปกรณ์</w:t>
            </w:r>
            <w:r w:rsidR="00725C1D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กำจัดขน(แว็กซ์)</w:t>
            </w:r>
          </w:p>
        </w:tc>
        <w:tc>
          <w:tcPr>
            <w:tcW w:w="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7FBDF" w14:textId="522DDD16" w:rsidR="00FD033D" w:rsidRPr="002C6B6D" w:rsidRDefault="005E73B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A6966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76E4683F" w14:textId="0039CE45" w:rsidR="00FD033D" w:rsidRPr="002C6B6D" w:rsidRDefault="005E73B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8024A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4A050D98" w14:textId="77777777" w:rsidTr="00E53977">
        <w:trPr>
          <w:trHeight w:val="238"/>
        </w:trPr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BF2E85" w14:textId="259D9EF1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E73BA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กำจัดขนด้วยวิธีการแว็กซ์ตามหลักการและขั้นตอนกระบวนการ</w:t>
            </w:r>
          </w:p>
        </w:tc>
        <w:tc>
          <w:tcPr>
            <w:tcW w:w="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689D79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6E2026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31D40894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59E724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66D66CD0" w14:textId="77777777" w:rsidTr="00E53977"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F96DE7" w14:textId="399B5A0A" w:rsidR="00E53977" w:rsidRDefault="008B7027" w:rsidP="00E5397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E73B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มีทักษะในการกำจัดขน(แว็กซ์)</w:t>
            </w:r>
          </w:p>
          <w:p w14:paraId="22365B4C" w14:textId="371B690A" w:rsidR="005E73BA" w:rsidRDefault="005E73BA" w:rsidP="00E5397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คำนวณต้นทุน ราคาค่าบริการแต่งเล็บ</w:t>
            </w:r>
          </w:p>
          <w:p w14:paraId="68BDF7D1" w14:textId="02D136B1" w:rsidR="005E73BA" w:rsidRPr="00A45F8C" w:rsidRDefault="005E73BA" w:rsidP="00E53977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วางแผนประกอบอาชีพกำจัดขนด้วยวิธีแว็กซ์เชิงธุรกิจ</w:t>
            </w:r>
          </w:p>
          <w:p w14:paraId="3EE75EEE" w14:textId="20FA1422" w:rsidR="00FF59F7" w:rsidRPr="00FF59F7" w:rsidRDefault="00FF59F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71137F" w14:textId="77777777" w:rsidR="00FF59F7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14:paraId="1214A60D" w14:textId="77777777" w:rsidR="005E73BA" w:rsidRDefault="005E73B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14:paraId="4D319AB7" w14:textId="69B798B4" w:rsidR="005E73BA" w:rsidRPr="002C6B6D" w:rsidRDefault="005E73BA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31FD1D" w14:textId="77777777" w:rsidR="00FF59F7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  <w:p w14:paraId="0254BCE6" w14:textId="77777777" w:rsidR="005E73BA" w:rsidRDefault="005E73B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  <w:p w14:paraId="0309388C" w14:textId="228A43B9" w:rsidR="005E73BA" w:rsidRPr="002C6B6D" w:rsidRDefault="005E73BA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6C636FEC" w14:textId="77777777" w:rsidR="00FF59F7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  <w:p w14:paraId="77F08B85" w14:textId="77777777" w:rsidR="005E73BA" w:rsidRDefault="005E73B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13CB1313" w14:textId="62256E6B" w:rsidR="005E73BA" w:rsidRPr="002C6B6D" w:rsidRDefault="005E73BA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A78CEE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457DF60" w14:textId="77777777" w:rsidTr="00E53977">
        <w:tc>
          <w:tcPr>
            <w:tcW w:w="4815" w:type="dxa"/>
            <w:tcBorders>
              <w:top w:val="single" w:sz="4" w:space="0" w:color="auto"/>
            </w:tcBorders>
            <w:shd w:val="clear" w:color="auto" w:fill="auto"/>
          </w:tcPr>
          <w:p w14:paraId="4B19463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23A6D5D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52656AB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17BD079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49D8FC6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212530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49C8EE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5244143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E88A66" w14:textId="77777777" w:rsidR="001855EE" w:rsidRPr="00862269" w:rsidRDefault="001855EE" w:rsidP="001855EE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66122379" w14:textId="24F57E3D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444E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>ง</w:t>
      </w:r>
      <w:r w:rsidR="002444E3">
        <w:rPr>
          <w:rFonts w:ascii="TH SarabunPSK" w:hAnsi="TH SarabunPSK" w:cs="TH SarabunPSK" w:hint="cs"/>
          <w:sz w:val="32"/>
          <w:szCs w:val="32"/>
          <w:cs/>
        </w:rPr>
        <w:t>วนิดา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ใจซื่อ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60E7D08A" w14:textId="77777777" w:rsidR="001855EE" w:rsidRPr="00862269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8383A71" w14:textId="77777777" w:rsidR="00AE5FFC" w:rsidRPr="00862269" w:rsidRDefault="00AE5FFC" w:rsidP="00AE5FF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.....................ผู้ตรวจ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ว่าที่ร้อยโท</w:t>
      </w:r>
      <w:r w:rsidRPr="00862269">
        <w:rPr>
          <w:rFonts w:ascii="TH SarabunPSK" w:hAnsi="TH SarabunPSK" w:cs="TH SarabunPSK"/>
          <w:sz w:val="32"/>
          <w:szCs w:val="32"/>
          <w:cs/>
        </w:rPr>
        <w:t>..........................................ผู้ตรวจ</w:t>
      </w:r>
    </w:p>
    <w:p w14:paraId="6026C1A3" w14:textId="77777777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(นา</w:t>
      </w:r>
      <w:r w:rsidRPr="008C2372">
        <w:rPr>
          <w:rFonts w:ascii="TH SarabunPSK" w:eastAsia="Calibri" w:hAnsi="TH SarabunPSK" w:cs="TH SarabunPSK" w:hint="cs"/>
          <w:sz w:val="32"/>
          <w:szCs w:val="32"/>
          <w:cs/>
        </w:rPr>
        <w:t>ยเชิดศักดิ์   คำสุนันท์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อภิเดช    สารคำ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49DF7A15" w14:textId="77777777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 รองผู้อำนวยการฝ่ายวิชาการ</w:t>
      </w:r>
    </w:p>
    <w:p w14:paraId="1D5B58BD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177930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12EB" w14:textId="77777777" w:rsidR="00177930" w:rsidRDefault="00177930" w:rsidP="007E4B25">
      <w:r>
        <w:separator/>
      </w:r>
    </w:p>
  </w:endnote>
  <w:endnote w:type="continuationSeparator" w:id="0">
    <w:p w14:paraId="61CBA729" w14:textId="77777777" w:rsidR="00177930" w:rsidRDefault="00177930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1608" w14:textId="77777777" w:rsidR="00177930" w:rsidRDefault="00177930" w:rsidP="007E4B25">
      <w:r>
        <w:separator/>
      </w:r>
    </w:p>
  </w:footnote>
  <w:footnote w:type="continuationSeparator" w:id="0">
    <w:p w14:paraId="5EED99AC" w14:textId="77777777" w:rsidR="00177930" w:rsidRDefault="00177930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 w16cid:durableId="2042709208">
    <w:abstractNumId w:val="15"/>
  </w:num>
  <w:num w:numId="2" w16cid:durableId="2101103744">
    <w:abstractNumId w:val="6"/>
  </w:num>
  <w:num w:numId="3" w16cid:durableId="699357998">
    <w:abstractNumId w:val="5"/>
  </w:num>
  <w:num w:numId="4" w16cid:durableId="1370842112">
    <w:abstractNumId w:val="14"/>
  </w:num>
  <w:num w:numId="5" w16cid:durableId="514736614">
    <w:abstractNumId w:val="7"/>
  </w:num>
  <w:num w:numId="6" w16cid:durableId="1178740247">
    <w:abstractNumId w:val="12"/>
  </w:num>
  <w:num w:numId="7" w16cid:durableId="44524604">
    <w:abstractNumId w:val="13"/>
  </w:num>
  <w:num w:numId="8" w16cid:durableId="554052995">
    <w:abstractNumId w:val="4"/>
  </w:num>
  <w:num w:numId="9" w16cid:durableId="488524606">
    <w:abstractNumId w:val="9"/>
  </w:num>
  <w:num w:numId="10" w16cid:durableId="1005127486">
    <w:abstractNumId w:val="1"/>
  </w:num>
  <w:num w:numId="11" w16cid:durableId="952589719">
    <w:abstractNumId w:val="8"/>
  </w:num>
  <w:num w:numId="12" w16cid:durableId="1529834621">
    <w:abstractNumId w:val="2"/>
  </w:num>
  <w:num w:numId="13" w16cid:durableId="1956935679">
    <w:abstractNumId w:val="3"/>
  </w:num>
  <w:num w:numId="14" w16cid:durableId="205531027">
    <w:abstractNumId w:val="0"/>
  </w:num>
  <w:num w:numId="15" w16cid:durableId="721708435">
    <w:abstractNumId w:val="11"/>
  </w:num>
  <w:num w:numId="16" w16cid:durableId="155099045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06D9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5D33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2930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930"/>
    <w:rsid w:val="00177B1C"/>
    <w:rsid w:val="00177C0F"/>
    <w:rsid w:val="00182244"/>
    <w:rsid w:val="001825C4"/>
    <w:rsid w:val="00183ECF"/>
    <w:rsid w:val="001855EE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088F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44E3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0C1B"/>
    <w:rsid w:val="003460B3"/>
    <w:rsid w:val="00346D56"/>
    <w:rsid w:val="00347B3E"/>
    <w:rsid w:val="00350578"/>
    <w:rsid w:val="0035420D"/>
    <w:rsid w:val="00356060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2C0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3404"/>
    <w:rsid w:val="00493452"/>
    <w:rsid w:val="00493CEE"/>
    <w:rsid w:val="00494168"/>
    <w:rsid w:val="00495E60"/>
    <w:rsid w:val="004A09FC"/>
    <w:rsid w:val="004A1682"/>
    <w:rsid w:val="004A1AB8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61B4B"/>
    <w:rsid w:val="005734F9"/>
    <w:rsid w:val="005738FD"/>
    <w:rsid w:val="0057583D"/>
    <w:rsid w:val="005804FA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4BF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427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E73BA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1CC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5C1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5EA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2D42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0589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415A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376A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45F8C"/>
    <w:rsid w:val="00A51EBA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C62DA"/>
    <w:rsid w:val="00AD31E9"/>
    <w:rsid w:val="00AD363E"/>
    <w:rsid w:val="00AD5406"/>
    <w:rsid w:val="00AE0347"/>
    <w:rsid w:val="00AE0892"/>
    <w:rsid w:val="00AE2964"/>
    <w:rsid w:val="00AE3A79"/>
    <w:rsid w:val="00AE4CFC"/>
    <w:rsid w:val="00AE5FFC"/>
    <w:rsid w:val="00AF5762"/>
    <w:rsid w:val="00B02B78"/>
    <w:rsid w:val="00B05292"/>
    <w:rsid w:val="00B14A07"/>
    <w:rsid w:val="00B151EC"/>
    <w:rsid w:val="00B15298"/>
    <w:rsid w:val="00B162D5"/>
    <w:rsid w:val="00B213D0"/>
    <w:rsid w:val="00B2211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1C7C"/>
    <w:rsid w:val="00C528D7"/>
    <w:rsid w:val="00C53057"/>
    <w:rsid w:val="00C541A6"/>
    <w:rsid w:val="00C57D2C"/>
    <w:rsid w:val="00C60B5D"/>
    <w:rsid w:val="00C60E9D"/>
    <w:rsid w:val="00C627F1"/>
    <w:rsid w:val="00C62B62"/>
    <w:rsid w:val="00C63266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404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71774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353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3977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EF5D0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A81F9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9B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2F3"/>
    <w:rPr>
      <w:sz w:val="24"/>
      <w:szCs w:val="28"/>
    </w:rPr>
  </w:style>
  <w:style w:type="paragraph" w:styleId="a5">
    <w:name w:val="List Paragraph"/>
    <w:basedOn w:val="a"/>
    <w:uiPriority w:val="34"/>
    <w:qFormat/>
    <w:rsid w:val="006B2EDF"/>
    <w:pPr>
      <w:ind w:left="720"/>
    </w:pPr>
  </w:style>
  <w:style w:type="character" w:styleId="a6">
    <w:name w:val="Strong"/>
    <w:qFormat/>
    <w:rsid w:val="00B72BDA"/>
    <w:rPr>
      <w:b/>
      <w:bCs/>
    </w:rPr>
  </w:style>
  <w:style w:type="paragraph" w:styleId="a7">
    <w:name w:val="header"/>
    <w:basedOn w:val="a"/>
    <w:link w:val="a8"/>
    <w:rsid w:val="007E4B2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E4B25"/>
    <w:rPr>
      <w:sz w:val="24"/>
      <w:szCs w:val="28"/>
    </w:rPr>
  </w:style>
  <w:style w:type="paragraph" w:styleId="a9">
    <w:name w:val="footer"/>
    <w:basedOn w:val="a"/>
    <w:link w:val="aa"/>
    <w:rsid w:val="007E4B2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1955-3EC4-4435-88B9-C3E5150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Admin</cp:lastModifiedBy>
  <cp:revision>6</cp:revision>
  <cp:lastPrinted>2021-06-16T07:30:00Z</cp:lastPrinted>
  <dcterms:created xsi:type="dcterms:W3CDTF">2024-01-06T05:47:00Z</dcterms:created>
  <dcterms:modified xsi:type="dcterms:W3CDTF">2024-02-09T08:44:00Z</dcterms:modified>
</cp:coreProperties>
</file>