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B0B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00ACFE0" wp14:editId="19D5B7EB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705F87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0D0DB256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617F3D1F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6958AAB9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099A5A98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1923577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6119CB34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359573D7" w14:textId="78C67103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364A5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7263F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4189DE44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</w:t>
      </w:r>
      <w:proofErr w:type="spellStart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ปิ</w:t>
      </w:r>
      <w:proofErr w:type="spellEnd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6120A467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3C4FEB1F" w14:textId="5BF309BA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9D002E">
        <w:rPr>
          <w:rFonts w:ascii="TH SarabunPSK" w:hAnsi="TH SarabunPSK" w:cs="TH SarabunPSK" w:hint="cs"/>
          <w:sz w:val="32"/>
          <w:szCs w:val="32"/>
          <w:cs/>
        </w:rPr>
        <w:t>คุกกี้</w:t>
      </w:r>
      <w:r w:rsidR="0067263F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7B407F" w:rsidRPr="007B407F">
        <w:rPr>
          <w:rFonts w:ascii="TH SarabunPSK" w:hAnsi="TH SarabunPSK" w:cs="TH SarabunPSK"/>
          <w:sz w:val="32"/>
          <w:szCs w:val="32"/>
          <w:cs/>
        </w:rPr>
        <w:t xml:space="preserve">๑๔๐๒ </w:t>
      </w:r>
      <w:r w:rsidR="007B407F">
        <w:rPr>
          <w:rFonts w:ascii="TH SarabunPSK" w:hAnsi="TH SarabunPSK" w:cs="TH SarabunPSK"/>
          <w:sz w:val="32"/>
          <w:szCs w:val="32"/>
          <w:cs/>
        </w:rPr>
        <w:t>–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002E">
        <w:rPr>
          <w:rFonts w:ascii="TH SarabunPSK" w:hAnsi="TH SarabunPSK" w:cs="TH SarabunPSK" w:hint="cs"/>
          <w:sz w:val="32"/>
          <w:szCs w:val="32"/>
          <w:cs/>
        </w:rPr>
        <w:t>๑</w:t>
      </w:r>
      <w:r w:rsidR="0067263F">
        <w:rPr>
          <w:rFonts w:ascii="TH SarabunPSK" w:hAnsi="TH SarabunPSK" w:cs="TH SarabunPSK" w:hint="cs"/>
          <w:sz w:val="32"/>
          <w:szCs w:val="32"/>
          <w:cs/>
        </w:rPr>
        <w:t>๓๐๙</w:t>
      </w:r>
      <w:r w:rsidR="007B40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7263F">
        <w:rPr>
          <w:rFonts w:ascii="TH SarabunPSK" w:hAnsi="TH SarabunPSK" w:cs="TH SarabunPSK" w:hint="cs"/>
          <w:sz w:val="32"/>
          <w:szCs w:val="32"/>
          <w:cs/>
        </w:rPr>
        <w:t>๙</w:t>
      </w:r>
      <w:r w:rsidR="009D002E">
        <w:rPr>
          <w:rFonts w:ascii="TH SarabunPSK" w:hAnsi="TH SarabunPSK" w:cs="TH SarabunPSK" w:hint="cs"/>
          <w:sz w:val="32"/>
          <w:szCs w:val="32"/>
          <w:cs/>
        </w:rPr>
        <w:t>๐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60FBC6B9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36038578" w14:textId="77777777" w:rsidR="009D002E" w:rsidRPr="00AB22FC" w:rsidRDefault="000526B2" w:rsidP="009D002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D002E">
        <w:rPr>
          <w:rFonts w:ascii="TH SarabunPSK" w:hAnsi="TH SarabunPSK" w:cs="TH SarabunPSK" w:hint="cs"/>
          <w:sz w:val="32"/>
          <w:szCs w:val="32"/>
          <w:cs/>
        </w:rPr>
        <w:t>๑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.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แสดงความรู้เกี่ยวกับหลักการทำคุกกี้การเลือกซื้อ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เตรียม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ใช้วัตถุดิบ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เครื่องมืออุปกรณ์เทคนิคการทำคุกกี้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การคิดคำนวณต้นทุน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กำหนดราคาจำหน่ายและการเลือกใช้บรรจุภัณฑ์</w:t>
      </w:r>
    </w:p>
    <w:p w14:paraId="40241367" w14:textId="77777777" w:rsidR="009D002E" w:rsidRPr="00AB22FC" w:rsidRDefault="009D002E" w:rsidP="009D002E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B22FC">
        <w:rPr>
          <w:rFonts w:ascii="TH SarabunPSK" w:hAnsi="TH SarabunPSK" w:cs="TH SarabunPSK"/>
          <w:sz w:val="32"/>
          <w:szCs w:val="32"/>
        </w:rPr>
        <w:t xml:space="preserve">. </w:t>
      </w:r>
      <w:r w:rsidRPr="00AB22FC">
        <w:rPr>
          <w:rFonts w:ascii="TH SarabunPSK" w:hAnsi="TH SarabunPSK" w:cs="TH SarabunPSK"/>
          <w:sz w:val="32"/>
          <w:szCs w:val="32"/>
          <w:cs/>
        </w:rPr>
        <w:t>ทำ</w:t>
      </w:r>
      <w:r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Pr="00AB22FC">
        <w:rPr>
          <w:rFonts w:ascii="TH SarabunPSK" w:hAnsi="TH SarabunPSK" w:cs="TH SarabunPSK"/>
          <w:sz w:val="32"/>
          <w:szCs w:val="32"/>
          <w:cs/>
        </w:rPr>
        <w:t>และเลือกใช้บรรจุภัณฑ์คุกกี้ตามกระบวนการ</w:t>
      </w:r>
    </w:p>
    <w:p w14:paraId="430922D8" w14:textId="77777777" w:rsidR="000526B2" w:rsidRDefault="009D002E" w:rsidP="009D002E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B22FC">
        <w:rPr>
          <w:rFonts w:ascii="TH SarabunPSK" w:hAnsi="TH SarabunPSK" w:cs="TH SarabunPSK"/>
          <w:sz w:val="32"/>
          <w:szCs w:val="32"/>
        </w:rPr>
        <w:t xml:space="preserve">. </w:t>
      </w:r>
      <w:r w:rsidRPr="00AB22FC">
        <w:rPr>
          <w:rFonts w:ascii="TH SarabunPSK" w:hAnsi="TH SarabunPSK" w:cs="TH SarabunPSK"/>
          <w:sz w:val="32"/>
          <w:szCs w:val="32"/>
          <w:cs/>
        </w:rPr>
        <w:t>คิดคำนวณต้นทุนและกำหนดราคาจำหน่ายตามหลักการ</w:t>
      </w:r>
    </w:p>
    <w:p w14:paraId="508A9CCC" w14:textId="77777777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70AE2043" w14:textId="77777777" w:rsidR="009D002E" w:rsidRPr="00AB22FC" w:rsidRDefault="006632E0" w:rsidP="009D002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D002E">
        <w:rPr>
          <w:rFonts w:ascii="TH SarabunPSK" w:hAnsi="TH SarabunPSK" w:cs="TH SarabunPSK" w:hint="cs"/>
          <w:sz w:val="32"/>
          <w:szCs w:val="32"/>
          <w:cs/>
        </w:rPr>
        <w:t>๑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.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แสดงความรู้เกี่ยวกับหลักการทำคุกกี้การเลือกซื้อ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เตรียม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ใช้วัตถุดิบ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เครื่องมืออุปกรณ์เทคนิคการทำคุกกี้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การคิดคำนวณต้นทุน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กำหนดราคาจำหน่ายและการเลือกใช้บรรจุภัณฑ์</w:t>
      </w:r>
    </w:p>
    <w:p w14:paraId="6318A898" w14:textId="77777777" w:rsidR="009D002E" w:rsidRPr="00AB22FC" w:rsidRDefault="009D002E" w:rsidP="009D002E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B22FC">
        <w:rPr>
          <w:rFonts w:ascii="TH SarabunPSK" w:hAnsi="TH SarabunPSK" w:cs="TH SarabunPSK"/>
          <w:sz w:val="32"/>
          <w:szCs w:val="32"/>
        </w:rPr>
        <w:t xml:space="preserve">. </w:t>
      </w:r>
      <w:r w:rsidRPr="00AB22FC">
        <w:rPr>
          <w:rFonts w:ascii="TH SarabunPSK" w:hAnsi="TH SarabunPSK" w:cs="TH SarabunPSK"/>
          <w:sz w:val="32"/>
          <w:szCs w:val="32"/>
          <w:cs/>
        </w:rPr>
        <w:t>ทำ</w:t>
      </w:r>
      <w:r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Pr="00AB22FC">
        <w:rPr>
          <w:rFonts w:ascii="TH SarabunPSK" w:hAnsi="TH SarabunPSK" w:cs="TH SarabunPSK"/>
          <w:sz w:val="32"/>
          <w:szCs w:val="32"/>
          <w:cs/>
        </w:rPr>
        <w:t>และเลือกใช้บรรจุภัณฑ์คุกกี้ตามกระบวนการ</w:t>
      </w:r>
    </w:p>
    <w:p w14:paraId="4408AB9B" w14:textId="77777777" w:rsidR="009D002E" w:rsidRDefault="009D002E" w:rsidP="009D002E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B22FC">
        <w:rPr>
          <w:rFonts w:ascii="TH SarabunPSK" w:hAnsi="TH SarabunPSK" w:cs="TH SarabunPSK"/>
          <w:sz w:val="32"/>
          <w:szCs w:val="32"/>
        </w:rPr>
        <w:t xml:space="preserve">. </w:t>
      </w:r>
      <w:r w:rsidRPr="00AB22FC">
        <w:rPr>
          <w:rFonts w:ascii="TH SarabunPSK" w:hAnsi="TH SarabunPSK" w:cs="TH SarabunPSK"/>
          <w:sz w:val="32"/>
          <w:szCs w:val="32"/>
          <w:cs/>
        </w:rPr>
        <w:t>คิดคำนวณต้นทุนและกำหนดราคาจำหน่ายตามหลักการ</w:t>
      </w:r>
    </w:p>
    <w:p w14:paraId="1BAC31BA" w14:textId="77777777" w:rsidR="002C6B6D" w:rsidRDefault="002643C2" w:rsidP="009D002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37FC6CEF" w14:textId="77777777" w:rsidR="00E90478" w:rsidRDefault="00E90478" w:rsidP="0055673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ศึกษาและปฏิบัติเกี่ยวกับหลักการทำคุกกี้การเลือกซื้อ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เตรียม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ใช้วัตถุดิบ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เครื่องมืออุปกรณ์เทคนิคการทำคุกกี้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การคิดคำนวณต้นทุนกำหนดราคาขาย</w:t>
      </w:r>
      <w:r w:rsidR="009D002E" w:rsidRPr="00AB22FC">
        <w:rPr>
          <w:rFonts w:ascii="TH SarabunPSK" w:hAnsi="TH SarabunPSK" w:cs="TH SarabunPSK"/>
          <w:sz w:val="32"/>
          <w:szCs w:val="32"/>
        </w:rPr>
        <w:t xml:space="preserve"> </w:t>
      </w:r>
      <w:r w:rsidR="009D002E" w:rsidRPr="00AB22FC">
        <w:rPr>
          <w:rFonts w:ascii="TH SarabunPSK" w:hAnsi="TH SarabunPSK" w:cs="TH SarabunPSK"/>
          <w:sz w:val="32"/>
          <w:szCs w:val="32"/>
          <w:cs/>
        </w:rPr>
        <w:t>และการเลือกใช้บรรจุภัณฑ์</w:t>
      </w:r>
    </w:p>
    <w:p w14:paraId="69EBE7C9" w14:textId="77777777" w:rsidR="00FD033D" w:rsidRPr="002C6B6D" w:rsidRDefault="002643C2" w:rsidP="0055673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1A27F77E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0A4E5EB7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r w:rsidR="009D002E">
        <w:rPr>
          <w:rFonts w:ascii="TH SarabunPSK" w:hAnsi="TH SarabunPSK" w:cs="TH SarabunPSK" w:hint="cs"/>
          <w:sz w:val="32"/>
          <w:szCs w:val="32"/>
          <w:cs/>
        </w:rPr>
        <w:t>คุกกี้</w:t>
      </w:r>
    </w:p>
    <w:p w14:paraId="7B943FF5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0166A407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59AF4422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33D5B0E8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27F09072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52E228EC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4948D8D3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AB2F07F" w14:textId="77777777" w:rsidR="00961325" w:rsidRDefault="00961325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DC0E373" w14:textId="39D2C654" w:rsidR="00961325" w:rsidRDefault="00961325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60F4E3E" w14:textId="74399688" w:rsidR="00C77167" w:rsidRDefault="00C7716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050E2D4" w14:textId="1A1ACFEF" w:rsidR="00C77167" w:rsidRDefault="00C7716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1A7D367" w14:textId="6E65C625" w:rsidR="00C77167" w:rsidRDefault="00C7716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16F6E54" w14:textId="3AE87424" w:rsidR="00C77167" w:rsidRDefault="00C7716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2BC6AF0" w14:textId="115F3535" w:rsidR="00C77167" w:rsidRDefault="00C7716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C88F8B1" w14:textId="77777777" w:rsidR="00C77167" w:rsidRPr="00C77167" w:rsidRDefault="00C7716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BE265CE" w14:textId="77777777" w:rsidR="00961325" w:rsidRPr="002C6B6D" w:rsidRDefault="00961325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</w:p>
    <w:p w14:paraId="77685E0F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9ED5790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59DE72D8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214521B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742BC47E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4E1E1381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2DF0DE8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225798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22B376B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0396B600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45E8A7ED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097F18AD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6BE255B3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64FE9E59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170DB2F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8E8757D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D0C76F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7FD853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9AAA5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0684A7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26ADD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009017E1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00876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817EB8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E7296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3C2BC548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3C40D5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3CCD3D52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0C6D1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07FC9E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7323AE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7F2CD07B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46EBB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4FFFA3AA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28B6400B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72C3A3E2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567316A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1838E0C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59132F0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368A3A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506181E6" w14:textId="7DB95EE3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B7A1A55" w14:textId="77777777" w:rsidR="00C77167" w:rsidRDefault="00C77167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7C1428D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5C22E793" w14:textId="77777777" w:rsidR="00FD033D" w:rsidRPr="00862269" w:rsidRDefault="00FD033D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 w:rsidR="007420A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421ACFC3" w14:textId="77777777" w:rsidR="00FD033D" w:rsidRPr="00862269" w:rsidRDefault="000526B2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    เอม</w:t>
      </w:r>
      <w:r>
        <w:rPr>
          <w:rFonts w:ascii="TH SarabunPSK" w:hAnsi="TH SarabunPSK" w:cs="TH SarabunPSK" w:hint="cs"/>
          <w:sz w:val="32"/>
          <w:szCs w:val="32"/>
          <w:cs/>
        </w:rPr>
        <w:t>โอษฐ์</w:t>
      </w:r>
      <w:r w:rsidR="00FD033D"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19A1521F" w14:textId="26511010" w:rsidR="00FD033D" w:rsidRDefault="00FD033D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EE1FFD8" w14:textId="0F20C6A2" w:rsidR="00C77167" w:rsidRDefault="00C77167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770DB10" w14:textId="77777777" w:rsidR="00C77167" w:rsidRPr="00862269" w:rsidRDefault="00C77167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CD8206A" w14:textId="77777777" w:rsidR="00EE782E" w:rsidRPr="00862269" w:rsidRDefault="00EE782E" w:rsidP="00EE782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ลงชื่อ..........................................ผู้ตรวจ</w:t>
      </w:r>
    </w:p>
    <w:p w14:paraId="0EA989A9" w14:textId="091F3594" w:rsidR="00EE782E" w:rsidRPr="00C53F74" w:rsidRDefault="00EE782E" w:rsidP="0067263F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</w:t>
      </w:r>
      <w:r w:rsidR="0067263F">
        <w:rPr>
          <w:rFonts w:ascii="TH SarabunPSK" w:eastAsia="Calibri" w:hAnsi="TH SarabunPSK" w:cs="TH SarabunPSK" w:hint="cs"/>
          <w:sz w:val="32"/>
          <w:szCs w:val="32"/>
          <w:cs/>
        </w:rPr>
        <w:t>างสาวคัมภีร์พรรณ 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53F7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67263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67263F">
        <w:rPr>
          <w:rFonts w:ascii="TH SarabunIT๙" w:hAnsi="TH SarabunIT๙" w:cs="TH SarabunIT๙" w:hint="cs"/>
          <w:sz w:val="32"/>
          <w:szCs w:val="32"/>
          <w:cs/>
        </w:rPr>
        <w:t xml:space="preserve">นางยุพาวดี  </w:t>
      </w:r>
      <w:proofErr w:type="spellStart"/>
      <w:r w:rsidR="0067263F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67263F">
        <w:rPr>
          <w:rFonts w:ascii="TH SarabunIT๙" w:hAnsi="TH SarabunIT๙" w:cs="TH SarabunIT๙" w:hint="cs"/>
          <w:sz w:val="32"/>
          <w:szCs w:val="32"/>
          <w:cs/>
        </w:rPr>
        <w:t>ริปี</w:t>
      </w:r>
      <w:proofErr w:type="spellStart"/>
      <w:r w:rsidR="0067263F">
        <w:rPr>
          <w:rFonts w:ascii="TH SarabunIT๙" w:hAnsi="TH SarabunIT๙" w:cs="TH SarabunIT๙" w:hint="cs"/>
          <w:sz w:val="32"/>
          <w:szCs w:val="32"/>
          <w:cs/>
        </w:rPr>
        <w:t>ริดิ์</w:t>
      </w:r>
      <w:proofErr w:type="spellEnd"/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1912DB02" w14:textId="5905086B" w:rsidR="00EE782E" w:rsidRPr="00862269" w:rsidRDefault="00EE782E" w:rsidP="00EE782E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53F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0368A190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9F3F" w14:textId="77777777" w:rsidR="00881D1B" w:rsidRDefault="00881D1B" w:rsidP="007E4B25">
      <w:r>
        <w:separator/>
      </w:r>
    </w:p>
  </w:endnote>
  <w:endnote w:type="continuationSeparator" w:id="0">
    <w:p w14:paraId="4F3625D8" w14:textId="77777777" w:rsidR="00881D1B" w:rsidRDefault="00881D1B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A206" w14:textId="77777777" w:rsidR="00881D1B" w:rsidRDefault="00881D1B" w:rsidP="007E4B25">
      <w:r>
        <w:separator/>
      </w:r>
    </w:p>
  </w:footnote>
  <w:footnote w:type="continuationSeparator" w:id="0">
    <w:p w14:paraId="67F0B331" w14:textId="77777777" w:rsidR="00881D1B" w:rsidRDefault="00881D1B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3C82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4A51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1C78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D5FDB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56735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263F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4DD6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1BA7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1D1B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1325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02E"/>
    <w:rsid w:val="009D092C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4849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5292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28D7"/>
    <w:rsid w:val="00C53057"/>
    <w:rsid w:val="00C53F74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167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0478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10A20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72F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B2EDF"/>
    <w:pPr>
      <w:ind w:left="720"/>
    </w:pPr>
  </w:style>
  <w:style w:type="character" w:styleId="Strong">
    <w:name w:val="Strong"/>
    <w:qFormat/>
    <w:rsid w:val="00B72BDA"/>
    <w:rPr>
      <w:b/>
      <w:bCs/>
    </w:rPr>
  </w:style>
  <w:style w:type="paragraph" w:styleId="Header">
    <w:name w:val="header"/>
    <w:basedOn w:val="Normal"/>
    <w:link w:val="HeaderChar"/>
    <w:rsid w:val="007E4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B25"/>
    <w:rPr>
      <w:sz w:val="24"/>
      <w:szCs w:val="28"/>
    </w:rPr>
  </w:style>
  <w:style w:type="paragraph" w:styleId="Footer">
    <w:name w:val="footer"/>
    <w:basedOn w:val="Normal"/>
    <w:link w:val="FooterChar"/>
    <w:rsid w:val="007E4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AB4D-1ACA-4170-A0D8-F864BED4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14</cp:revision>
  <cp:lastPrinted>2021-06-16T07:30:00Z</cp:lastPrinted>
  <dcterms:created xsi:type="dcterms:W3CDTF">2021-06-28T08:26:00Z</dcterms:created>
  <dcterms:modified xsi:type="dcterms:W3CDTF">2024-05-20T04:43:00Z</dcterms:modified>
</cp:coreProperties>
</file>