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-505918</wp:posOffset>
            </wp:positionV>
            <wp:extent cx="885825" cy="882015"/>
            <wp:effectExtent l="0" t="0" r="9525" b="0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BA6" w:rsidRPr="00695BA6" w:rsidRDefault="00695BA6" w:rsidP="00695BA6">
      <w:pPr>
        <w:spacing w:after="0"/>
        <w:rPr>
          <w:rFonts w:ascii="TH Sarabun New" w:hAnsi="TH Sarabun New" w:cs="TH Sarabun New"/>
          <w:b/>
          <w:bCs/>
          <w:sz w:val="16"/>
          <w:szCs w:val="16"/>
        </w:rPr>
      </w:pPr>
    </w:p>
    <w:p w:rsidR="00695BA6" w:rsidRPr="003A04D6" w:rsidRDefault="00695BA6" w:rsidP="00695BA6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รายละเอียดการปฐมนิเทศรายวิชา</w:t>
      </w:r>
    </w:p>
    <w:p w:rsidR="00695BA6" w:rsidRPr="003A04D6" w:rsidRDefault="00695BA6" w:rsidP="00695BA6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ภาคเรียนที่ 2/2567</w:t>
      </w:r>
    </w:p>
    <w:p w:rsidR="00695BA6" w:rsidRPr="003A04D6" w:rsidRDefault="00695BA6" w:rsidP="00695BA6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ชื่อครูผู้สอน นายอุดม  อึ้งพรหมบัณฑิต</w:t>
      </w:r>
    </w:p>
    <w:p w:rsidR="00695BA6" w:rsidRPr="003A04D6" w:rsidRDefault="00695BA6" w:rsidP="00695BA6">
      <w:pPr>
        <w:spacing w:after="0"/>
        <w:jc w:val="center"/>
        <w:rPr>
          <w:rFonts w:ascii="TH Sarabun New" w:hAnsi="TH Sarabun New" w:cs="TH Sarabun New"/>
          <w:sz w:val="16"/>
          <w:szCs w:val="16"/>
        </w:rPr>
      </w:pP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 xml:space="preserve">1.  รายละเอียดวิชา  </w:t>
      </w:r>
    </w:p>
    <w:p w:rsidR="00695BA6" w:rsidRPr="003A04D6" w:rsidRDefault="00695BA6" w:rsidP="00695BA6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1.1  ชื่อรายวิชา เครื่องกำเนิดไฟฟ้ากระแสตรง    รหัสวิชา  20104-2006       จำนวน  2 หน่วย</w:t>
      </w:r>
      <w:proofErr w:type="spellStart"/>
      <w:r w:rsidRPr="003A04D6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Pr="003A04D6">
        <w:rPr>
          <w:rFonts w:ascii="TH Sarabun New" w:hAnsi="TH Sarabun New" w:cs="TH Sarabun New"/>
          <w:sz w:val="32"/>
          <w:szCs w:val="32"/>
          <w:cs/>
        </w:rPr>
        <w:t xml:space="preserve">                   เวลาเรียน 4 ชั่วโมง/สัปดาห์     เวลาเรียนทั้งสิ้น  72 ชั่วโมง/ภาคเรียน</w:t>
      </w:r>
    </w:p>
    <w:p w:rsidR="00695BA6" w:rsidRPr="003A04D6" w:rsidRDefault="00695BA6" w:rsidP="00695BA6">
      <w:pPr>
        <w:spacing w:after="0"/>
        <w:ind w:firstLine="720"/>
        <w:rPr>
          <w:rFonts w:ascii="TH Sarabun New" w:hAnsi="TH Sarabun New" w:cs="TH Sarabun New"/>
          <w:sz w:val="16"/>
          <w:szCs w:val="16"/>
          <w:cs/>
        </w:rPr>
      </w:pPr>
    </w:p>
    <w:p w:rsidR="00695BA6" w:rsidRPr="003A04D6" w:rsidRDefault="00695BA6" w:rsidP="00695BA6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จุดประสงค์รายวิชา</w:t>
      </w:r>
    </w:p>
    <w:p w:rsidR="00695BA6" w:rsidRPr="003A04D6" w:rsidRDefault="00695BA6" w:rsidP="00695B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ab/>
        <w:t>1. รู้และเข้าใจเกี่ยวกับทฤษฎีแม่เหล็ก แม่เหล็กไฟฟ้า โครงสร้าง หลักการทำงานเครื่องกลไฟฟ้ากระแสตรง</w:t>
      </w:r>
    </w:p>
    <w:p w:rsidR="00695BA6" w:rsidRPr="003A04D6" w:rsidRDefault="00695BA6" w:rsidP="00695B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A04D6">
        <w:rPr>
          <w:rFonts w:ascii="TH Sarabun New" w:hAnsi="TH Sarabun New" w:cs="TH Sarabun New"/>
          <w:sz w:val="32"/>
          <w:szCs w:val="32"/>
        </w:rPr>
        <w:tab/>
        <w:t xml:space="preserve">2. </w:t>
      </w:r>
      <w:r w:rsidRPr="003A04D6">
        <w:rPr>
          <w:rFonts w:ascii="TH Sarabun New" w:hAnsi="TH Sarabun New" w:cs="TH Sarabun New"/>
          <w:sz w:val="32"/>
          <w:szCs w:val="32"/>
          <w:cs/>
        </w:rPr>
        <w:t>มีทักษะในการถอด ประกอบ</w:t>
      </w:r>
      <w:r w:rsidRPr="003A04D6">
        <w:rPr>
          <w:rFonts w:ascii="TH Sarabun New" w:hAnsi="TH Sarabun New" w:cs="TH Sarabun New"/>
          <w:sz w:val="32"/>
          <w:szCs w:val="32"/>
        </w:rPr>
        <w:t xml:space="preserve"> </w:t>
      </w:r>
      <w:r w:rsidRPr="003A04D6">
        <w:rPr>
          <w:rFonts w:ascii="TH Sarabun New" w:hAnsi="TH Sarabun New" w:cs="TH Sarabun New"/>
          <w:sz w:val="32"/>
          <w:szCs w:val="32"/>
          <w:cs/>
        </w:rPr>
        <w:t>และทดสอบเครื่องกลไฟฟ้ากระแสตรง</w:t>
      </w:r>
    </w:p>
    <w:p w:rsidR="00695BA6" w:rsidRPr="003A04D6" w:rsidRDefault="00695BA6" w:rsidP="00695B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Pr="003A04D6">
        <w:rPr>
          <w:rFonts w:ascii="TH Sarabun New" w:hAnsi="TH Sarabun New" w:cs="TH Sarabun New"/>
          <w:sz w:val="32"/>
          <w:szCs w:val="32"/>
          <w:cs/>
        </w:rPr>
        <w:t>มีกิจนิสัยที่ดีในการทำงานร่วมกับผู้อื่นด้วยความประณีต รอบคอบ ปลอดภัย และมีความรับผิดชอบ</w:t>
      </w:r>
    </w:p>
    <w:p w:rsidR="00695BA6" w:rsidRPr="003A04D6" w:rsidRDefault="00695BA6" w:rsidP="00695B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 xml:space="preserve">          4. มีความสามารถในการประยุกต์ใช้หลักการทำงาน ถอดประกอบ ทดสอบใช้งาน ตรวจสอบและแก้ไขข้อบกพร่องของเครื่องกลไฟฟ้ากระแสตรง </w:t>
      </w:r>
    </w:p>
    <w:p w:rsidR="00695BA6" w:rsidRPr="003A04D6" w:rsidRDefault="00695BA6" w:rsidP="00695B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TH Sarabun New" w:hAnsi="TH Sarabun New" w:cs="TH Sarabun New"/>
          <w:sz w:val="16"/>
          <w:szCs w:val="16"/>
          <w:cs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สมรรถนะรายวิชา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ab/>
        <w:t>1. แสดงความรู้เกี่ยวกับสัญลักษณ์โครงสร้าง และหลักการทำงานของเครื่องกลไฟฟ้ากระแสตรง</w:t>
      </w:r>
    </w:p>
    <w:p w:rsidR="00695BA6" w:rsidRPr="003A04D6" w:rsidRDefault="00695BA6" w:rsidP="00695BA6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2. ถอดประกอบชิ้นส่วนและต่อวงจรขดลวด</w:t>
      </w:r>
      <w:proofErr w:type="spellStart"/>
      <w:r w:rsidRPr="003A04D6">
        <w:rPr>
          <w:rFonts w:ascii="TH Sarabun New" w:hAnsi="TH Sarabun New" w:cs="TH Sarabun New"/>
          <w:sz w:val="32"/>
          <w:szCs w:val="32"/>
          <w:cs/>
        </w:rPr>
        <w:t>อาร์</w:t>
      </w:r>
      <w:proofErr w:type="spellEnd"/>
      <w:r w:rsidRPr="003A04D6">
        <w:rPr>
          <w:rFonts w:ascii="TH Sarabun New" w:hAnsi="TH Sarabun New" w:cs="TH Sarabun New"/>
          <w:sz w:val="32"/>
          <w:szCs w:val="32"/>
          <w:cs/>
        </w:rPr>
        <w:t>เมเจอร์ของเครื่องกลไฟฟ้ากระแสตรง</w:t>
      </w:r>
    </w:p>
    <w:p w:rsidR="00695BA6" w:rsidRPr="003A04D6" w:rsidRDefault="00695BA6" w:rsidP="00695BA6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3. ทดสอบการใช้งาน การเริ่มเดิน การควบคุมความเร็ว การกลับทิศทางหมุนของมอเตอร์ไฟฟ้ากระแสตรง</w:t>
      </w:r>
    </w:p>
    <w:p w:rsidR="00695BA6" w:rsidRPr="003A04D6" w:rsidRDefault="00695BA6" w:rsidP="00695BA6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</w:rPr>
        <w:t xml:space="preserve">4. </w:t>
      </w:r>
      <w:r w:rsidRPr="003A04D6">
        <w:rPr>
          <w:rFonts w:ascii="TH Sarabun New" w:hAnsi="TH Sarabun New" w:cs="TH Sarabun New"/>
          <w:sz w:val="32"/>
          <w:szCs w:val="32"/>
          <w:cs/>
        </w:rPr>
        <w:t>บำรุงรักษา ตรวจสอบและแก้ไขข้อบกพร่องของเครื่องกลไฟฟ้ากระแสตรง</w:t>
      </w:r>
    </w:p>
    <w:p w:rsidR="00695BA6" w:rsidRDefault="00695BA6" w:rsidP="00695BA6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</w:rPr>
        <w:t xml:space="preserve">5. </w:t>
      </w:r>
      <w:r w:rsidRPr="003A04D6">
        <w:rPr>
          <w:rFonts w:ascii="TH Sarabun New" w:hAnsi="TH Sarabun New" w:cs="TH Sarabun New"/>
          <w:sz w:val="32"/>
          <w:szCs w:val="32"/>
          <w:cs/>
        </w:rPr>
        <w:t>ประยุกต์ใช้ความรู้เกี่ยวกับหลักการทำงาน ถอดประกอบ ทดสอบใช้งาน ตรวจสอบและแก้ไข ข้อบกพร่องของเครื่องกลไฟฟ้ากระแสตรง</w:t>
      </w:r>
    </w:p>
    <w:p w:rsidR="00695BA6" w:rsidRPr="003A04D6" w:rsidRDefault="00695BA6" w:rsidP="00695BA6">
      <w:pPr>
        <w:spacing w:after="0"/>
        <w:ind w:left="720"/>
        <w:rPr>
          <w:rFonts w:ascii="TH Sarabun New" w:hAnsi="TH Sarabun New" w:cs="TH Sarabun New"/>
          <w:sz w:val="16"/>
          <w:szCs w:val="16"/>
        </w:rPr>
      </w:pP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คำอธิบายรายวิชา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ab/>
        <w:t xml:space="preserve">ศึกษาและปฏิบัติเกี่ยวกับทฤษฎีแม่เหล็ก แม่เหล็กไฟฟ้า โครงสร้างและส่วนประกอบ หลักการทำงานชนิดของเครื่องกลไฟฟ้ากระแสตรงสาเหตุที่ทำให้ไม่เกิดแรงเคลื่อนไฟฟ้า </w:t>
      </w:r>
      <w:proofErr w:type="spellStart"/>
      <w:r w:rsidRPr="003A04D6">
        <w:rPr>
          <w:rFonts w:ascii="TH Sarabun New" w:hAnsi="TH Sarabun New" w:cs="TH Sarabun New"/>
          <w:sz w:val="32"/>
          <w:szCs w:val="32"/>
          <w:cs/>
        </w:rPr>
        <w:t>อาร์</w:t>
      </w:r>
      <w:proofErr w:type="spellEnd"/>
      <w:r w:rsidRPr="003A04D6">
        <w:rPr>
          <w:rFonts w:ascii="TH Sarabun New" w:hAnsi="TH Sarabun New" w:cs="TH Sarabun New"/>
          <w:sz w:val="32"/>
          <w:szCs w:val="32"/>
          <w:cs/>
        </w:rPr>
        <w:t>เมเจอร์รี</w:t>
      </w:r>
      <w:proofErr w:type="spellStart"/>
      <w:r w:rsidRPr="003A04D6">
        <w:rPr>
          <w:rFonts w:ascii="TH Sarabun New" w:hAnsi="TH Sarabun New" w:cs="TH Sarabun New"/>
          <w:sz w:val="32"/>
          <w:szCs w:val="32"/>
          <w:cs/>
        </w:rPr>
        <w:t>แอ็ก</w:t>
      </w:r>
      <w:proofErr w:type="spellEnd"/>
      <w:r w:rsidRPr="003A04D6">
        <w:rPr>
          <w:rFonts w:ascii="TH Sarabun New" w:hAnsi="TH Sarabun New" w:cs="TH Sarabun New"/>
          <w:sz w:val="32"/>
          <w:szCs w:val="32"/>
          <w:cs/>
        </w:rPr>
        <w:t>ชัน คอม</w:t>
      </w:r>
      <w:proofErr w:type="spellStart"/>
      <w:r w:rsidRPr="003A04D6">
        <w:rPr>
          <w:rFonts w:ascii="TH Sarabun New" w:hAnsi="TH Sarabun New" w:cs="TH Sarabun New"/>
          <w:sz w:val="32"/>
          <w:szCs w:val="32"/>
          <w:cs/>
        </w:rPr>
        <w:t>มิว</w:t>
      </w:r>
      <w:proofErr w:type="spellEnd"/>
      <w:r w:rsidRPr="003A04D6">
        <w:rPr>
          <w:rFonts w:ascii="TH Sarabun New" w:hAnsi="TH Sarabun New" w:cs="TH Sarabun New"/>
          <w:sz w:val="32"/>
          <w:szCs w:val="32"/>
          <w:cs/>
        </w:rPr>
        <w:t>เทชัน การคำนวณหาค่าแรงเคลื่อนไฟฟ้าเหนี่ยวนำ ประสิทธิภาพ คุณลักษณะ และการนำไปใช้งาน หลักการทำงานของมอเตอร์ไฟฟ้ากระแสตรง มอเตอร์แม่เหล็กถาวร (</w:t>
      </w:r>
      <w:r w:rsidRPr="003A04D6">
        <w:rPr>
          <w:rFonts w:ascii="TH Sarabun New" w:hAnsi="TH Sarabun New" w:cs="TH Sarabun New"/>
          <w:sz w:val="32"/>
          <w:szCs w:val="32"/>
        </w:rPr>
        <w:t>Brushless Permanent Magnet Motor</w:t>
      </w:r>
      <w:r w:rsidRPr="003A04D6">
        <w:rPr>
          <w:rFonts w:ascii="TH Sarabun New" w:hAnsi="TH Sarabun New" w:cs="TH Sarabun New"/>
          <w:sz w:val="32"/>
          <w:szCs w:val="32"/>
          <w:cs/>
        </w:rPr>
        <w:t>) คุณลักษณะและการนำไปใช้ของมอเตอร์ไฟฟ้า งานพันขดลวด</w:t>
      </w:r>
      <w:proofErr w:type="spellStart"/>
      <w:r w:rsidRPr="003A04D6">
        <w:rPr>
          <w:rFonts w:ascii="TH Sarabun New" w:hAnsi="TH Sarabun New" w:cs="TH Sarabun New"/>
          <w:sz w:val="32"/>
          <w:szCs w:val="32"/>
          <w:cs/>
        </w:rPr>
        <w:t>อาร์</w:t>
      </w:r>
      <w:proofErr w:type="spellEnd"/>
      <w:r w:rsidRPr="003A04D6">
        <w:rPr>
          <w:rFonts w:ascii="TH Sarabun New" w:hAnsi="TH Sarabun New" w:cs="TH Sarabun New"/>
          <w:sz w:val="32"/>
          <w:szCs w:val="32"/>
          <w:cs/>
        </w:rPr>
        <w:t>เมเจอร์ งานต่อวงจรไฟฟ้าเครื่องกำเนิดไฟฟ้า มอเตอร์ไฟฟ้ากระแสตรง งานควบคุม</w:t>
      </w:r>
      <w:r w:rsidRPr="003A04D6">
        <w:rPr>
          <w:rFonts w:ascii="TH Sarabun New" w:hAnsi="TH Sarabun New" w:cs="TH Sarabun New"/>
          <w:sz w:val="32"/>
          <w:szCs w:val="32"/>
          <w:cs/>
        </w:rPr>
        <w:lastRenderedPageBreak/>
        <w:t>ความเร็วและทิศทางการหมุน งานวัด</w:t>
      </w:r>
      <w:proofErr w:type="spellStart"/>
      <w:r w:rsidRPr="003A04D6">
        <w:rPr>
          <w:rFonts w:ascii="TH Sarabun New" w:hAnsi="TH Sarabun New" w:cs="TH Sarabun New"/>
          <w:sz w:val="32"/>
          <w:szCs w:val="32"/>
          <w:cs/>
        </w:rPr>
        <w:t>และตวจส</w:t>
      </w:r>
      <w:proofErr w:type="spellEnd"/>
      <w:r w:rsidRPr="003A04D6">
        <w:rPr>
          <w:rFonts w:ascii="TH Sarabun New" w:hAnsi="TH Sarabun New" w:cs="TH Sarabun New"/>
          <w:sz w:val="32"/>
          <w:szCs w:val="32"/>
          <w:cs/>
        </w:rPr>
        <w:t>อบการทำงานมอเตอร์กระแสตรง และเครื่องกำเนิดไฟฟ้ากระแสตรง งานบำรุงรักษามอเตอร์ไฟฟ้ากระแสตรงและเครื่องกำเนิดไฟฟ้ากระแสตรง</w:t>
      </w:r>
    </w:p>
    <w:p w:rsidR="00695BA6" w:rsidRPr="003A04D6" w:rsidRDefault="00695BA6" w:rsidP="00695BA6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:rsidR="00695BA6" w:rsidRPr="003A04D6" w:rsidRDefault="00695BA6" w:rsidP="00695BA6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2.  แหล่งค้นคว้าเพิ่มเติม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ab/>
        <w:t xml:space="preserve"> 2.1  ชื่อหนังสือ</w:t>
      </w:r>
    </w:p>
    <w:p w:rsidR="00695BA6" w:rsidRPr="003A04D6" w:rsidRDefault="00695BA6" w:rsidP="00695BA6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A04D6">
        <w:rPr>
          <w:rFonts w:ascii="TH Sarabun New" w:hAnsi="TH Sarabun New" w:cs="TH Sarabun New"/>
          <w:sz w:val="32"/>
          <w:szCs w:val="32"/>
        </w:rPr>
        <w:tab/>
      </w:r>
      <w:r w:rsidRPr="003A04D6">
        <w:rPr>
          <w:rFonts w:ascii="TH Sarabun New" w:hAnsi="TH Sarabun New" w:cs="TH Sarabun New"/>
          <w:sz w:val="32"/>
          <w:szCs w:val="32"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 xml:space="preserve">1. เครื่องกำเนิดไฟฟ้ากระแสตรง ธวัชชัย  </w:t>
      </w:r>
      <w:proofErr w:type="spellStart"/>
      <w:r w:rsidRPr="003A04D6">
        <w:rPr>
          <w:rFonts w:ascii="TH Sarabun New" w:hAnsi="TH Sarabun New" w:cs="TH Sarabun New"/>
          <w:sz w:val="32"/>
          <w:szCs w:val="32"/>
          <w:cs/>
        </w:rPr>
        <w:t>อัตถ</w:t>
      </w:r>
      <w:proofErr w:type="spellEnd"/>
      <w:r w:rsidRPr="003A04D6">
        <w:rPr>
          <w:rFonts w:ascii="TH Sarabun New" w:hAnsi="TH Sarabun New" w:cs="TH Sarabun New"/>
          <w:sz w:val="32"/>
          <w:szCs w:val="32"/>
          <w:cs/>
        </w:rPr>
        <w:t>วิบูลย์กุล สำนักพิมพ์ ศูนย์ส่งเสริมอาชีวะ กรุงเทพ</w:t>
      </w:r>
    </w:p>
    <w:p w:rsidR="00695BA6" w:rsidRPr="003A04D6" w:rsidRDefault="00695BA6" w:rsidP="00695BA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</w:rPr>
        <w:tab/>
      </w:r>
      <w:r w:rsidRPr="003A04D6">
        <w:rPr>
          <w:rFonts w:ascii="TH Sarabun New" w:hAnsi="TH Sarabun New" w:cs="TH Sarabun New"/>
          <w:sz w:val="32"/>
          <w:szCs w:val="32"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>2. เครื่องกลไฟฟ้ากระแสตรง ไวพจน์  ศรีธัญ สำนักพิมพ์ วังอักษร กรุงเทพ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 xml:space="preserve">               2.2  ชื่อ </w:t>
      </w:r>
      <w:r w:rsidRPr="003A04D6">
        <w:rPr>
          <w:rFonts w:ascii="TH Sarabun New" w:hAnsi="TH Sarabun New" w:cs="TH Sarabun New"/>
          <w:sz w:val="32"/>
          <w:szCs w:val="32"/>
        </w:rPr>
        <w:t>web site</w:t>
      </w:r>
      <w:r>
        <w:rPr>
          <w:rFonts w:ascii="TH Sarabun New" w:hAnsi="TH Sarabun New" w:cs="TH Sarabun New"/>
          <w:sz w:val="32"/>
          <w:szCs w:val="32"/>
        </w:rPr>
        <w:t xml:space="preserve"> -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</w:rPr>
        <w:tab/>
      </w:r>
      <w:r w:rsidRPr="003A04D6">
        <w:rPr>
          <w:rFonts w:ascii="TH Sarabun New" w:hAnsi="TH Sarabun New" w:cs="TH Sarabun New"/>
          <w:sz w:val="32"/>
          <w:szCs w:val="32"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 xml:space="preserve">ค้นหาผ่านทาง </w:t>
      </w:r>
      <w:r w:rsidRPr="003A04D6">
        <w:rPr>
          <w:rFonts w:ascii="TH Sarabun New" w:hAnsi="TH Sarabun New" w:cs="TH Sarabun New"/>
          <w:sz w:val="32"/>
          <w:szCs w:val="32"/>
        </w:rPr>
        <w:t>www.google.com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 w:rsidRPr="003A04D6">
        <w:rPr>
          <w:rFonts w:ascii="TH Sarabun New" w:hAnsi="TH Sarabun New" w:cs="TH Sarabun New"/>
          <w:sz w:val="32"/>
          <w:szCs w:val="32"/>
        </w:rPr>
        <w:t xml:space="preserve">2.3 </w:t>
      </w:r>
      <w:r w:rsidRPr="003A04D6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3A04D6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</w:rPr>
        <w:tab/>
      </w:r>
      <w:r w:rsidRPr="003A04D6">
        <w:rPr>
          <w:rFonts w:ascii="TH Sarabun New" w:hAnsi="TH Sarabun New" w:cs="TH Sarabun New"/>
          <w:sz w:val="32"/>
          <w:szCs w:val="32"/>
        </w:rPr>
        <w:tab/>
      </w:r>
      <w:r w:rsidRPr="003A04D6">
        <w:rPr>
          <w:rFonts w:ascii="TH Sarabun New" w:hAnsi="TH Sarabun New" w:cs="TH Sarabun New"/>
          <w:sz w:val="32"/>
          <w:szCs w:val="32"/>
        </w:rPr>
        <w:tab/>
      </w:r>
      <w:r w:rsidRPr="003A04D6">
        <w:rPr>
          <w:rFonts w:ascii="TH Sarabun New" w:hAnsi="TH Sarabun New" w:cs="TH Sarabun New"/>
          <w:sz w:val="32"/>
          <w:szCs w:val="32"/>
        </w:rPr>
        <w:tab/>
      </w:r>
      <w:r w:rsidRPr="003A04D6">
        <w:rPr>
          <w:rFonts w:ascii="TH Sarabun New" w:hAnsi="TH Sarabun New" w:cs="TH Sarabun New"/>
          <w:sz w:val="32"/>
          <w:szCs w:val="32"/>
        </w:rPr>
        <w:tab/>
        <w:t>-</w:t>
      </w:r>
      <w:r w:rsidRPr="003A04D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:rsidR="00695BA6" w:rsidRPr="003A04D6" w:rsidRDefault="00695BA6" w:rsidP="00695BA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3A04D6">
        <w:rPr>
          <w:rFonts w:ascii="TH Sarabun New" w:hAnsi="TH Sarabun New" w:cs="TH Sarabun New"/>
          <w:sz w:val="32"/>
          <w:szCs w:val="32"/>
          <w:cs/>
        </w:rPr>
        <w:t>ตำรา/ใบความรู้</w:t>
      </w:r>
    </w:p>
    <w:p w:rsidR="00695BA6" w:rsidRPr="003A04D6" w:rsidRDefault="00695BA6" w:rsidP="00695BA6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ab/>
        <w:t>2. ใบงาน</w:t>
      </w:r>
    </w:p>
    <w:p w:rsidR="00695BA6" w:rsidRPr="003A04D6" w:rsidRDefault="00695BA6" w:rsidP="00695BA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ab/>
        <w:t>3. ของจริง</w:t>
      </w:r>
    </w:p>
    <w:p w:rsidR="00695BA6" w:rsidRPr="003A04D6" w:rsidRDefault="00695BA6" w:rsidP="00695BA6">
      <w:pPr>
        <w:spacing w:after="0"/>
        <w:jc w:val="thaiDistribute"/>
        <w:rPr>
          <w:rFonts w:ascii="TH Sarabun New" w:hAnsi="TH Sarabun New" w:cs="TH Sarabun New"/>
          <w:sz w:val="16"/>
          <w:szCs w:val="16"/>
          <w:cs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ab/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ครูผู้สอน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695BA6" w:rsidRPr="003A04D6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</w:r>
      <w:r w:rsidRPr="003A04D6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973A46" w:rsidRPr="00674A22" w:rsidRDefault="00973A46" w:rsidP="00973A46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ลงชื่อ.....................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....................ผู้ตรว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         </w:t>
      </w:r>
      <w:r w:rsidRPr="00674A22">
        <w:rPr>
          <w:rFonts w:ascii="TH Sarabun New" w:hAnsi="TH Sarabun New" w:cs="TH Sarabun New"/>
          <w:sz w:val="32"/>
          <w:szCs w:val="32"/>
        </w:rPr>
        <w:t xml:space="preserve">      </w:t>
      </w:r>
      <w:r w:rsidRPr="00674A22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4A22">
        <w:rPr>
          <w:rFonts w:ascii="TH Sarabun New" w:hAnsi="TH Sarabun New" w:cs="TH Sarabun New"/>
          <w:sz w:val="32"/>
          <w:szCs w:val="32"/>
          <w:cs/>
        </w:rPr>
        <w:t>.....................................ผู้ตรวจ</w:t>
      </w:r>
    </w:p>
    <w:p w:rsidR="00973A46" w:rsidRPr="00C0408C" w:rsidRDefault="00973A46" w:rsidP="00973A4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C0408C">
        <w:rPr>
          <w:rFonts w:ascii="TH Sarabun New" w:hAnsi="TH Sarabun New" w:cs="TH Sarabun New"/>
          <w:sz w:val="32"/>
          <w:szCs w:val="32"/>
          <w:cs/>
        </w:rPr>
        <w:t>(นางสาวคัมภีร์พรรณ  ช่วยวงศ์ญาติ)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 w:rsidRPr="00C0408C">
        <w:rPr>
          <w:rFonts w:ascii="TH Sarabun New" w:hAnsi="TH Sarabun New" w:cs="TH Sarabun New"/>
          <w:sz w:val="32"/>
          <w:szCs w:val="32"/>
        </w:rPr>
        <w:t xml:space="preserve">   </w:t>
      </w:r>
      <w:r w:rsidRPr="00C0408C">
        <w:rPr>
          <w:rFonts w:ascii="TH Sarabun New" w:hAnsi="TH Sarabun New" w:cs="TH Sarabun New"/>
          <w:sz w:val="32"/>
          <w:szCs w:val="32"/>
          <w:cs/>
        </w:rPr>
        <w:t xml:space="preserve">(นางยุพาวดี  </w:t>
      </w:r>
      <w:proofErr w:type="spellStart"/>
      <w:r w:rsidRPr="00C0408C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C0408C">
        <w:rPr>
          <w:rFonts w:ascii="TH Sarabun New" w:hAnsi="TH Sarabun New" w:cs="TH Sarabun New"/>
          <w:sz w:val="32"/>
          <w:szCs w:val="32"/>
          <w:cs/>
        </w:rPr>
        <w:t>ริปี</w:t>
      </w:r>
      <w:proofErr w:type="spellStart"/>
      <w:r w:rsidRPr="00C0408C">
        <w:rPr>
          <w:rFonts w:ascii="TH Sarabun New" w:hAnsi="TH Sarabun New" w:cs="TH Sarabun New"/>
          <w:sz w:val="32"/>
          <w:szCs w:val="32"/>
          <w:cs/>
        </w:rPr>
        <w:t>ริดิ์</w:t>
      </w:r>
      <w:proofErr w:type="spellEnd"/>
      <w:r w:rsidRPr="00C0408C">
        <w:rPr>
          <w:rFonts w:ascii="TH Sarabun New" w:hAnsi="TH Sarabun New" w:cs="TH Sarabun New"/>
          <w:sz w:val="32"/>
          <w:szCs w:val="32"/>
          <w:cs/>
        </w:rPr>
        <w:t>)</w:t>
      </w:r>
      <w:r w:rsidRPr="00C0408C">
        <w:rPr>
          <w:rFonts w:ascii="TH Sarabun New" w:hAnsi="TH Sarabun New" w:cs="TH Sarabun New"/>
          <w:sz w:val="32"/>
          <w:szCs w:val="32"/>
        </w:rPr>
        <w:tab/>
      </w:r>
    </w:p>
    <w:p w:rsidR="00973A46" w:rsidRPr="00C0408C" w:rsidRDefault="00973A46" w:rsidP="00973A4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C0408C">
        <w:rPr>
          <w:rFonts w:ascii="TH Sarabun New" w:hAnsi="TH Sarabun New" w:cs="TH Sarabun New"/>
          <w:sz w:val="32"/>
          <w:szCs w:val="32"/>
          <w:cs/>
        </w:rPr>
        <w:t>หัวหน้างานวัดผลและประเมินผล</w:t>
      </w:r>
      <w:r>
        <w:rPr>
          <w:rFonts w:ascii="TH Sarabun New" w:hAnsi="TH Sarabun New" w:cs="TH Sarabun New"/>
          <w:sz w:val="32"/>
          <w:szCs w:val="32"/>
        </w:rPr>
        <w:t xml:space="preserve">                        </w:t>
      </w:r>
      <w:r w:rsidRPr="00C0408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408C">
        <w:rPr>
          <w:rFonts w:ascii="TH Sarabun New" w:hAnsi="TH Sarabun New" w:cs="TH Sarabun New"/>
          <w:sz w:val="32"/>
          <w:szCs w:val="32"/>
          <w:cs/>
        </w:rPr>
        <w:t xml:space="preserve">  รองผู้อำนวยการฝ่ายวิชาการ</w:t>
      </w:r>
    </w:p>
    <w:p w:rsidR="00695BA6" w:rsidRPr="00674A22" w:rsidRDefault="00695BA6" w:rsidP="00695BA6">
      <w:pPr>
        <w:spacing w:after="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695BA6" w:rsidRPr="003A04D6" w:rsidRDefault="00695BA6" w:rsidP="00695BA6">
      <w:pPr>
        <w:spacing w:after="0"/>
        <w:rPr>
          <w:rFonts w:ascii="Angsana New" w:hAnsi="Angsana New" w:cs="Angsana New"/>
          <w:sz w:val="32"/>
          <w:szCs w:val="32"/>
        </w:rPr>
      </w:pPr>
    </w:p>
    <w:p w:rsidR="00695BA6" w:rsidRPr="003A04D6" w:rsidRDefault="00695BA6" w:rsidP="00695BA6">
      <w:pPr>
        <w:tabs>
          <w:tab w:val="left" w:pos="5643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A04D6">
        <w:rPr>
          <w:rFonts w:ascii="TH Sarabun New" w:hAnsi="TH Sarabun New" w:cs="TH Sarabun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  <w:r w:rsidRPr="003A04D6">
        <w:rPr>
          <w:rFonts w:ascii="TH Sarabun New" w:hAnsi="TH Sarabun New" w:cs="TH Sarabun New"/>
          <w:sz w:val="32"/>
          <w:szCs w:val="32"/>
          <w:cs/>
        </w:rPr>
        <w:tab/>
      </w:r>
    </w:p>
    <w:p w:rsidR="00695BA6" w:rsidRPr="003A04D6" w:rsidRDefault="00695BA6" w:rsidP="00695BA6">
      <w:pPr>
        <w:spacing w:after="0"/>
        <w:rPr>
          <w:rFonts w:ascii="Angsana New" w:hAnsi="Angsana New" w:cs="Angsana New"/>
          <w:sz w:val="32"/>
          <w:szCs w:val="32"/>
        </w:rPr>
      </w:pPr>
    </w:p>
    <w:p w:rsidR="00B700D4" w:rsidRDefault="00B700D4"/>
    <w:sectPr w:rsidR="00B700D4" w:rsidSect="00695B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15"/>
    <w:rsid w:val="00695BA6"/>
    <w:rsid w:val="00973A46"/>
    <w:rsid w:val="00B700D4"/>
    <w:rsid w:val="00D0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213F4-3CE0-4EE2-A5DB-E27E55B1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A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2024-10-18T02:00:00Z</dcterms:created>
  <dcterms:modified xsi:type="dcterms:W3CDTF">2024-10-18T02:09:00Z</dcterms:modified>
</cp:coreProperties>
</file>