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720BD8BC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316BD25C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5B44BF">
        <w:rPr>
          <w:rFonts w:ascii="TH SarabunPSK" w:hAnsi="TH SarabunPSK" w:cs="TH SarabunPSK" w:hint="cs"/>
          <w:sz w:val="32"/>
          <w:szCs w:val="32"/>
          <w:cs/>
        </w:rPr>
        <w:t>อาหารญี่ปุ่น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๑๔๐๒ – </w:t>
      </w:r>
      <w:r w:rsidR="005B44BF">
        <w:rPr>
          <w:rFonts w:ascii="TH SarabunPSK" w:hAnsi="TH SarabunPSK" w:cs="TH SarabunPSK" w:hint="cs"/>
          <w:sz w:val="32"/>
          <w:szCs w:val="32"/>
          <w:cs/>
        </w:rPr>
        <w:t>๓</w:t>
      </w:r>
      <w:r w:rsidR="00A45F8C">
        <w:rPr>
          <w:rFonts w:ascii="TH SarabunPSK" w:hAnsi="TH SarabunPSK" w:cs="TH SarabunPSK" w:hint="cs"/>
          <w:sz w:val="32"/>
          <w:szCs w:val="32"/>
          <w:cs/>
        </w:rPr>
        <w:t>๓๐๖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45F8C">
        <w:rPr>
          <w:rFonts w:ascii="TH SarabunPSK" w:hAnsi="TH SarabunPSK" w:cs="TH SarabunPSK" w:hint="cs"/>
          <w:sz w:val="32"/>
          <w:szCs w:val="32"/>
          <w:cs/>
        </w:rPr>
        <w:t>๗</w:t>
      </w:r>
      <w:r w:rsidR="005B44BF">
        <w:rPr>
          <w:rFonts w:ascii="TH SarabunPSK" w:hAnsi="TH SarabunPSK" w:cs="TH SarabunPSK" w:hint="cs"/>
          <w:sz w:val="32"/>
          <w:szCs w:val="32"/>
          <w:cs/>
        </w:rPr>
        <w:t>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675B4817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5F8C" w:rsidRPr="00A45F8C">
        <w:rPr>
          <w:rFonts w:ascii="TH SarabunPSK" w:eastAsia="Calibri" w:hAnsi="TH SarabunPSK" w:cs="TH SarabunPSK"/>
          <w:sz w:val="32"/>
          <w:szCs w:val="32"/>
          <w:cs/>
        </w:rPr>
        <w:t>แสดงความรู้เกี่ยวกับหลักการทำ</w:t>
      </w:r>
      <w:r w:rsidR="00A45F8C" w:rsidRPr="00A45F8C">
        <w:rPr>
          <w:rFonts w:ascii="TH SarabunPSK" w:eastAsia="Calibri" w:hAnsi="TH SarabunPSK" w:cs="TH SarabunPSK" w:hint="cs"/>
          <w:sz w:val="32"/>
          <w:szCs w:val="32"/>
          <w:cs/>
        </w:rPr>
        <w:t>อาหารญี่ปุ่นเพื่ออาชีพ</w:t>
      </w:r>
    </w:p>
    <w:p w14:paraId="0F96E7BB" w14:textId="239074FC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>ทำ ตกแต่ง และเก็บรักษา</w:t>
      </w:r>
      <w:r w:rsidRPr="00A45F8C">
        <w:rPr>
          <w:rFonts w:ascii="TH SarabunPSK" w:eastAsia="Calibri" w:hAnsi="TH SarabunPSK" w:cs="TH SarabunPSK" w:hint="cs"/>
          <w:sz w:val="32"/>
          <w:szCs w:val="32"/>
          <w:cs/>
        </w:rPr>
        <w:t>อาหารญี่ปุ่น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>ตามกระบวนการ</w:t>
      </w:r>
    </w:p>
    <w:p w14:paraId="2B449DF8" w14:textId="1C99D320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>. การคิดคำนวณต้นทุนและกำหนดราคาจำหน่ายตามหลักการ</w:t>
      </w:r>
    </w:p>
    <w:p w14:paraId="4A607B83" w14:textId="026CECF1" w:rsidR="00FD033D" w:rsidRPr="006632E0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84D0C9E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5F8C" w:rsidRPr="00A45F8C">
        <w:rPr>
          <w:rFonts w:ascii="TH SarabunPSK" w:eastAsia="Calibri" w:hAnsi="TH SarabunPSK" w:cs="TH SarabunPSK"/>
          <w:sz w:val="32"/>
          <w:szCs w:val="32"/>
          <w:cs/>
        </w:rPr>
        <w:t>แสดงความรู้เกี่ยวกับหลักการทำ</w:t>
      </w:r>
      <w:r w:rsidR="00A45F8C" w:rsidRPr="00A45F8C">
        <w:rPr>
          <w:rFonts w:ascii="TH SarabunPSK" w:eastAsia="Calibri" w:hAnsi="TH SarabunPSK" w:cs="TH SarabunPSK" w:hint="cs"/>
          <w:sz w:val="32"/>
          <w:szCs w:val="32"/>
          <w:cs/>
        </w:rPr>
        <w:t>อาหารญี่ปุ่นเพื่ออาชีพ</w:t>
      </w:r>
    </w:p>
    <w:p w14:paraId="05382265" w14:textId="7C18DFD7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>ทำ ตกแต่ง และเก็บรักษา</w:t>
      </w:r>
      <w:r w:rsidRPr="00A45F8C">
        <w:rPr>
          <w:rFonts w:ascii="TH SarabunPSK" w:eastAsia="Calibri" w:hAnsi="TH SarabunPSK" w:cs="TH SarabunPSK" w:hint="cs"/>
          <w:sz w:val="32"/>
          <w:szCs w:val="32"/>
          <w:cs/>
        </w:rPr>
        <w:t>อาหารญี่ปุ่น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>ตามกระบวนการ</w:t>
      </w:r>
    </w:p>
    <w:p w14:paraId="558C2E11" w14:textId="5CBB4622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>. การคิดคำนวณต้นทุนและกำหนดราคาจำหน่ายตามหลักการ</w:t>
      </w: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37D788B3" w14:textId="77777777" w:rsidR="00A45F8C" w:rsidRDefault="00A45F8C" w:rsidP="00A45F8C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45F8C">
        <w:rPr>
          <w:rFonts w:ascii="TH SarabunPSK" w:eastAsia="Calibri" w:hAnsi="TH SarabunPSK" w:cs="TH SarabunPSK"/>
          <w:sz w:val="32"/>
          <w:szCs w:val="32"/>
          <w:cs/>
        </w:rPr>
        <w:t>ศึกษาและปฏิบัติเกี่ยวกับหลักการ</w:t>
      </w:r>
      <w:r w:rsidRPr="00A45F8C">
        <w:rPr>
          <w:rFonts w:ascii="TH SarabunPSK" w:eastAsia="Calibri" w:hAnsi="TH SarabunPSK" w:cs="TH SarabunPSK" w:hint="cs"/>
          <w:sz w:val="32"/>
          <w:szCs w:val="32"/>
          <w:cs/>
        </w:rPr>
        <w:t>ทำอาหารญี่ปุ่นเพื่ออาชีพ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 xml:space="preserve"> การเลือกซื้อ เตรียม ใช้วัตถุดิบ เครื่องมือ</w:t>
      </w:r>
      <w:r w:rsidRPr="00A45F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45F8C">
        <w:rPr>
          <w:rFonts w:ascii="TH SarabunPSK" w:eastAsia="Calibri" w:hAnsi="TH SarabunPSK" w:cs="TH SarabunPSK"/>
          <w:sz w:val="32"/>
          <w:szCs w:val="32"/>
          <w:cs/>
        </w:rPr>
        <w:t>อุปกรณ์การจัดตกแต่ง การเก็บรักษา การคิดคำนวณต้นทุน  และการกำหนดราคาจำหน่าย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77777777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FF59F7" w:rsidRPr="00AC62DA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 w:rsidRPr="00AC62DA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AC62DA" w:rsidRPr="00AC62DA">
        <w:rPr>
          <w:rFonts w:ascii="TH SarabunPSK" w:hAnsi="TH SarabunPSK" w:cs="TH SarabunPSK" w:hint="cs"/>
          <w:sz w:val="32"/>
          <w:szCs w:val="32"/>
          <w:cs/>
        </w:rPr>
        <w:t>อาหารญี่ปุ่น</w:t>
      </w:r>
    </w:p>
    <w:p w14:paraId="7FBB02D8" w14:textId="77777777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>-  สำนักพิมพ์แม่บ้าน อาหารญี่ปุ่น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365EF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335BE23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E75EEE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19AB7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13CB131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8E28" w14:textId="77777777" w:rsidR="00862D42" w:rsidRDefault="00862D42" w:rsidP="007E4B25">
      <w:r>
        <w:separator/>
      </w:r>
    </w:p>
  </w:endnote>
  <w:endnote w:type="continuationSeparator" w:id="0">
    <w:p w14:paraId="1E559236" w14:textId="77777777" w:rsidR="00862D42" w:rsidRDefault="00862D4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43C5" w14:textId="77777777" w:rsidR="00862D42" w:rsidRDefault="00862D42" w:rsidP="007E4B25">
      <w:r>
        <w:separator/>
      </w:r>
    </w:p>
  </w:footnote>
  <w:footnote w:type="continuationSeparator" w:id="0">
    <w:p w14:paraId="048C70D2" w14:textId="77777777" w:rsidR="00862D42" w:rsidRDefault="00862D4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3</cp:revision>
  <cp:lastPrinted>2021-06-16T07:30:00Z</cp:lastPrinted>
  <dcterms:created xsi:type="dcterms:W3CDTF">2024-01-06T05:47:00Z</dcterms:created>
  <dcterms:modified xsi:type="dcterms:W3CDTF">2024-01-06T05:50:00Z</dcterms:modified>
</cp:coreProperties>
</file>